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BCAB" w14:textId="5924E28F" w:rsidR="00634B83" w:rsidRPr="003B2AE4" w:rsidRDefault="00634B83" w:rsidP="00634B83">
      <w:pPr>
        <w:shd w:val="clear" w:color="auto" w:fill="FFFFFF"/>
        <w:spacing w:after="340" w:line="475" w:lineRule="atLeast"/>
        <w:outlineLvl w:val="2"/>
        <w:rPr>
          <w:rFonts w:eastAsia="Times New Roman" w:cstheme="minorHAnsi"/>
          <w:b/>
          <w:color w:val="242526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242526"/>
          <w:sz w:val="28"/>
          <w:szCs w:val="28"/>
          <w:lang w:eastAsia="de-DE"/>
        </w:rPr>
        <w:t>Friedenslicht aus Bethlehem in Cottbus angekommen</w:t>
      </w:r>
    </w:p>
    <w:p w14:paraId="24DDF46A" w14:textId="6A67EF06" w:rsidR="00634B83" w:rsidRDefault="00634B8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 w:rsidRPr="003B2AE4">
        <w:rPr>
          <w:rFonts w:eastAsia="Times New Roman" w:cstheme="minorHAnsi"/>
          <w:lang w:eastAsia="de-DE"/>
        </w:rPr>
        <w:t xml:space="preserve">Das Friedenslicht aus Bethlehem </w:t>
      </w:r>
      <w:r>
        <w:rPr>
          <w:rFonts w:eastAsia="Times New Roman" w:cstheme="minorHAnsi"/>
          <w:lang w:eastAsia="de-DE"/>
        </w:rPr>
        <w:t xml:space="preserve">ist am dritten Adventssonntag in Cottbus angekommen. Die zentrale Aussendung in Österreich (dieses Jahr in Salzburg) fand erneut ohne internationale Delegationen statt und wurde </w:t>
      </w:r>
      <w:r w:rsidR="00C40233">
        <w:rPr>
          <w:rFonts w:eastAsia="Times New Roman" w:cstheme="minorHAnsi"/>
          <w:lang w:eastAsia="de-DE"/>
        </w:rPr>
        <w:t>stattdessen</w:t>
      </w:r>
      <w:r>
        <w:rPr>
          <w:rFonts w:eastAsia="Times New Roman" w:cstheme="minorHAnsi"/>
          <w:lang w:eastAsia="de-DE"/>
        </w:rPr>
        <w:t xml:space="preserve"> </w:t>
      </w:r>
      <w:r w:rsidR="00C40233">
        <w:rPr>
          <w:rFonts w:eastAsia="Times New Roman" w:cstheme="minorHAnsi"/>
          <w:lang w:eastAsia="de-DE"/>
        </w:rPr>
        <w:t xml:space="preserve">wieder </w:t>
      </w:r>
      <w:r>
        <w:rPr>
          <w:rFonts w:eastAsia="Times New Roman" w:cstheme="minorHAnsi"/>
          <w:lang w:eastAsia="de-DE"/>
        </w:rPr>
        <w:t xml:space="preserve">live gestreamt. </w:t>
      </w:r>
      <w:r w:rsidR="00C40233">
        <w:rPr>
          <w:rFonts w:eastAsia="Times New Roman" w:cstheme="minorHAnsi"/>
          <w:lang w:eastAsia="de-DE"/>
        </w:rPr>
        <w:t xml:space="preserve">Ab der Österreichischen Grenze übernahmen Delegierte das Licht und transportierten </w:t>
      </w:r>
      <w:r w:rsidR="00D7470B">
        <w:rPr>
          <w:rFonts w:eastAsia="Times New Roman" w:cstheme="minorHAnsi"/>
          <w:lang w:eastAsia="de-DE"/>
        </w:rPr>
        <w:t xml:space="preserve">es </w:t>
      </w:r>
      <w:r w:rsidR="00C40233">
        <w:rPr>
          <w:rFonts w:eastAsia="Times New Roman" w:cstheme="minorHAnsi"/>
          <w:lang w:eastAsia="de-DE"/>
        </w:rPr>
        <w:t xml:space="preserve">auf mehreren Autorouten an seine deutschen Zielorte. </w:t>
      </w:r>
    </w:p>
    <w:p w14:paraId="13680D2E" w14:textId="2CA37672" w:rsidR="00634B83" w:rsidRDefault="00634B8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Wie auch im letzten Jahr, fand</w:t>
      </w:r>
      <w:r w:rsidR="00C40233">
        <w:rPr>
          <w:rFonts w:eastAsia="Times New Roman" w:cstheme="minorHAnsi"/>
          <w:lang w:eastAsia="de-DE"/>
        </w:rPr>
        <w:t xml:space="preserve"> für die Cottbuser</w:t>
      </w:r>
      <w:r>
        <w:rPr>
          <w:rFonts w:eastAsia="Times New Roman" w:cstheme="minorHAnsi"/>
          <w:lang w:eastAsia="de-DE"/>
        </w:rPr>
        <w:t xml:space="preserve"> keine Gruppenaktion zur Abholung des Lichtes in Berlin statt, sondern es gab einen privaten Transport per Pkw. </w:t>
      </w:r>
      <w:r w:rsidR="00C40233">
        <w:rPr>
          <w:rFonts w:eastAsia="Times New Roman" w:cstheme="minorHAnsi"/>
          <w:lang w:eastAsia="de-DE"/>
        </w:rPr>
        <w:t>I</w:t>
      </w:r>
      <w:r>
        <w:rPr>
          <w:rFonts w:eastAsia="Times New Roman" w:cstheme="minorHAnsi"/>
          <w:lang w:eastAsia="de-DE"/>
        </w:rPr>
        <w:t>n einem „Walk-</w:t>
      </w:r>
      <w:r w:rsidR="00D7470B">
        <w:rPr>
          <w:rFonts w:eastAsia="Times New Roman" w:cstheme="minorHAnsi"/>
          <w:lang w:eastAsia="de-DE"/>
        </w:rPr>
        <w:t>In/</w:t>
      </w:r>
      <w:r>
        <w:rPr>
          <w:rFonts w:eastAsia="Times New Roman" w:cstheme="minorHAnsi"/>
          <w:lang w:eastAsia="de-DE"/>
        </w:rPr>
        <w:t xml:space="preserve">Through“ in der französischen Kirche am Berliner Gendarmenmarkt konnte das Licht abgeholt werden. </w:t>
      </w:r>
    </w:p>
    <w:p w14:paraId="0B7A5109" w14:textId="2798787B" w:rsidR="000F3013" w:rsidRDefault="000F301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Wir freuen uns, dass es nun in der Stadt angekommen ist und auf vielfältigen Wegen die Wohnungen und Herzen der Cottbuser erleuchten wird. </w:t>
      </w:r>
    </w:p>
    <w:p w14:paraId="0A6801BB" w14:textId="531715BC" w:rsidR="00C40233" w:rsidRDefault="00C4023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</w:p>
    <w:p w14:paraId="37A9ACFB" w14:textId="61CFDB71" w:rsidR="00C40233" w:rsidRDefault="00C4023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Leider kann der Schulgottesdienst </w:t>
      </w:r>
      <w:r w:rsidR="000F3013">
        <w:rPr>
          <w:rFonts w:eastAsia="Times New Roman" w:cstheme="minorHAnsi"/>
          <w:lang w:eastAsia="de-DE"/>
        </w:rPr>
        <w:t xml:space="preserve">in der Oberkirche </w:t>
      </w:r>
      <w:r>
        <w:rPr>
          <w:rFonts w:eastAsia="Times New Roman" w:cstheme="minorHAnsi"/>
          <w:lang w:eastAsia="de-DE"/>
        </w:rPr>
        <w:t xml:space="preserve">mit dem Ev. Gymnasium in Cottbus zur Aussendung des Friedenslichtes nicht stattfinden. </w:t>
      </w:r>
      <w:r w:rsidR="000F3013">
        <w:rPr>
          <w:rFonts w:eastAsia="Times New Roman" w:cstheme="minorHAnsi"/>
          <w:lang w:eastAsia="de-DE"/>
        </w:rPr>
        <w:t xml:space="preserve">Ab dem Mittag des 17.12.21 wird das Friedenslicht allerdings am Holzkreuz der Oberkirche in einer Laterne dauerhaft brennen und alle sind eingeladen während der Öffnungszeiten zu kommen und sich dort ihre </w:t>
      </w:r>
      <w:r w:rsidR="00007D29">
        <w:rPr>
          <w:rFonts w:eastAsia="Times New Roman" w:cstheme="minorHAnsi"/>
          <w:lang w:eastAsia="de-DE"/>
        </w:rPr>
        <w:t xml:space="preserve">mitgebrachten </w:t>
      </w:r>
      <w:r w:rsidR="000F3013">
        <w:rPr>
          <w:rFonts w:eastAsia="Times New Roman" w:cstheme="minorHAnsi"/>
          <w:lang w:eastAsia="de-DE"/>
        </w:rPr>
        <w:t>Laternen mit dem Friedenslicht zu entzünden.</w:t>
      </w:r>
      <w:r w:rsidR="00007D29">
        <w:rPr>
          <w:rFonts w:eastAsia="Times New Roman" w:cstheme="minorHAnsi"/>
          <w:lang w:eastAsia="de-DE"/>
        </w:rPr>
        <w:t xml:space="preserve"> </w:t>
      </w:r>
    </w:p>
    <w:p w14:paraId="43FA4067" w14:textId="2240476E" w:rsidR="000F3013" w:rsidRDefault="000F301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Außerdem wird das Friedenslicht in das montägliche Friedensgebet am 20.12.21</w:t>
      </w:r>
      <w:r w:rsidR="00900DF8">
        <w:rPr>
          <w:rFonts w:eastAsia="Times New Roman" w:cstheme="minorHAnsi"/>
          <w:lang w:eastAsia="de-DE"/>
        </w:rPr>
        <w:t xml:space="preserve">, 17 Uhr eingebunden und kann auch in diesem Rahmen in Empfang genommen werden. </w:t>
      </w:r>
    </w:p>
    <w:p w14:paraId="1D64BCC1" w14:textId="0C607124" w:rsidR="00900DF8" w:rsidRPr="003B2AE4" w:rsidRDefault="00900DF8" w:rsidP="00900DF8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Wir hoffen, dass das </w:t>
      </w:r>
      <w:r w:rsidRPr="003B2AE4">
        <w:rPr>
          <w:rFonts w:eastAsia="Times New Roman" w:cstheme="minorHAnsi"/>
          <w:lang w:eastAsia="de-DE"/>
        </w:rPr>
        <w:t xml:space="preserve">Friedenslicht </w:t>
      </w:r>
      <w:r>
        <w:rPr>
          <w:rFonts w:eastAsia="Times New Roman" w:cstheme="minorHAnsi"/>
          <w:lang w:eastAsia="de-DE"/>
        </w:rPr>
        <w:t xml:space="preserve">über diese Möglichkeiten dennoch </w:t>
      </w:r>
      <w:r w:rsidRPr="003B2AE4">
        <w:rPr>
          <w:rFonts w:eastAsia="Times New Roman" w:cstheme="minorHAnsi"/>
          <w:lang w:eastAsia="de-DE"/>
        </w:rPr>
        <w:t xml:space="preserve">viele Menschen erreicht – gerade jetzt in diesen besonderen Zeiten brauchen wir dieses Hoffnungszeichen mehr denn je. </w:t>
      </w:r>
    </w:p>
    <w:p w14:paraId="17010EF8" w14:textId="3CAA0A29" w:rsidR="00900DF8" w:rsidRDefault="00900DF8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</w:p>
    <w:p w14:paraId="06F05B47" w14:textId="2B02C6FE" w:rsidR="00900DF8" w:rsidRDefault="00634B83" w:rsidP="00634B83">
      <w:pPr>
        <w:shd w:val="clear" w:color="auto" w:fill="FFFFFF"/>
        <w:spacing w:after="272" w:line="240" w:lineRule="auto"/>
        <w:contextualSpacing/>
        <w:rPr>
          <w:rFonts w:cstheme="minorHAnsi"/>
          <w:spacing w:val="3"/>
          <w:shd w:val="clear" w:color="auto" w:fill="FFFFFF"/>
        </w:rPr>
      </w:pPr>
      <w:r w:rsidRPr="00E36BA2">
        <w:rPr>
          <w:rFonts w:eastAsia="Times New Roman" w:cstheme="minorHAnsi"/>
          <w:spacing w:val="3"/>
          <w:lang w:eastAsia="de-DE"/>
        </w:rPr>
        <w:t xml:space="preserve">Die Friedenslichtaktion </w:t>
      </w:r>
      <w:r w:rsidR="00900DF8" w:rsidRPr="00E36BA2">
        <w:rPr>
          <w:rFonts w:eastAsia="Times New Roman" w:cstheme="minorHAnsi"/>
          <w:spacing w:val="3"/>
          <w:lang w:eastAsia="de-DE"/>
        </w:rPr>
        <w:t>steht diese</w:t>
      </w:r>
      <w:r w:rsidR="00E36BA2">
        <w:rPr>
          <w:rFonts w:eastAsia="Times New Roman" w:cstheme="minorHAnsi"/>
          <w:spacing w:val="3"/>
          <w:lang w:eastAsia="de-DE"/>
        </w:rPr>
        <w:t>s</w:t>
      </w:r>
      <w:r w:rsidR="00900DF8" w:rsidRPr="00E36BA2">
        <w:rPr>
          <w:rFonts w:eastAsia="Times New Roman" w:cstheme="minorHAnsi"/>
          <w:spacing w:val="3"/>
          <w:lang w:eastAsia="de-DE"/>
        </w:rPr>
        <w:t xml:space="preserve"> Jahr unter</w:t>
      </w:r>
      <w:r w:rsidRPr="00E36BA2">
        <w:rPr>
          <w:rFonts w:eastAsia="Times New Roman" w:cstheme="minorHAnsi"/>
          <w:spacing w:val="3"/>
          <w:lang w:eastAsia="de-DE"/>
        </w:rPr>
        <w:t xml:space="preserve"> dem Motto: „Friede</w:t>
      </w:r>
      <w:r w:rsidR="00900DF8" w:rsidRPr="00E36BA2">
        <w:rPr>
          <w:rFonts w:eastAsia="Times New Roman" w:cstheme="minorHAnsi"/>
          <w:spacing w:val="3"/>
          <w:lang w:eastAsia="de-DE"/>
        </w:rPr>
        <w:t>nsnetz - Ein Licht</w:t>
      </w:r>
      <w:r w:rsidR="00E36BA2">
        <w:rPr>
          <w:rFonts w:eastAsia="Times New Roman" w:cstheme="minorHAnsi"/>
          <w:spacing w:val="3"/>
          <w:lang w:eastAsia="de-DE"/>
        </w:rPr>
        <w:t>,</w:t>
      </w:r>
      <w:r w:rsidR="00900DF8" w:rsidRPr="00E36BA2">
        <w:rPr>
          <w:rFonts w:eastAsia="Times New Roman" w:cstheme="minorHAnsi"/>
          <w:spacing w:val="3"/>
          <w:lang w:eastAsia="de-DE"/>
        </w:rPr>
        <w:t xml:space="preserve"> das alle verbindet</w:t>
      </w:r>
      <w:r w:rsidRPr="00E36BA2">
        <w:rPr>
          <w:rFonts w:eastAsia="Times New Roman" w:cstheme="minorHAnsi"/>
          <w:spacing w:val="3"/>
          <w:lang w:eastAsia="de-DE"/>
        </w:rPr>
        <w:t>“.</w:t>
      </w:r>
      <w:r w:rsidR="00D7470B">
        <w:rPr>
          <w:rFonts w:eastAsia="Times New Roman" w:cstheme="minorHAnsi"/>
          <w:spacing w:val="3"/>
          <w:lang w:eastAsia="de-DE"/>
        </w:rPr>
        <w:t xml:space="preserve"> </w:t>
      </w:r>
      <w:r w:rsidR="00E36BA2" w:rsidRPr="00E36BA2">
        <w:rPr>
          <w:rFonts w:cstheme="minorHAnsi"/>
          <w:spacing w:val="3"/>
          <w:shd w:val="clear" w:color="auto" w:fill="FFFFFF"/>
        </w:rPr>
        <w:t xml:space="preserve">Ein Netz verbindet und fängt jede*n auf. Pfadfinder*innen möchten ein Friedensnetz </w:t>
      </w:r>
      <w:r w:rsidR="00E36BA2">
        <w:rPr>
          <w:rFonts w:cstheme="minorHAnsi"/>
          <w:spacing w:val="3"/>
          <w:shd w:val="clear" w:color="auto" w:fill="FFFFFF"/>
        </w:rPr>
        <w:t>knüpfen</w:t>
      </w:r>
      <w:r w:rsidR="00E36BA2" w:rsidRPr="00E36BA2">
        <w:rPr>
          <w:rFonts w:cstheme="minorHAnsi"/>
          <w:spacing w:val="3"/>
          <w:shd w:val="clear" w:color="auto" w:fill="FFFFFF"/>
        </w:rPr>
        <w:t xml:space="preserve">, das alle Menschen guten Willens verbindet. Frieden </w:t>
      </w:r>
      <w:r w:rsidR="007C21C0">
        <w:rPr>
          <w:rFonts w:cstheme="minorHAnsi"/>
          <w:spacing w:val="3"/>
          <w:shd w:val="clear" w:color="auto" w:fill="FFFFFF"/>
        </w:rPr>
        <w:t>soll wachsen</w:t>
      </w:r>
      <w:r w:rsidR="00E36BA2" w:rsidRPr="00E36BA2">
        <w:rPr>
          <w:rFonts w:cstheme="minorHAnsi"/>
          <w:spacing w:val="3"/>
          <w:shd w:val="clear" w:color="auto" w:fill="FFFFFF"/>
        </w:rPr>
        <w:t>, dafür brauchen wir Menschen und eine Gemeinschaft</w:t>
      </w:r>
      <w:r w:rsidR="007C21C0">
        <w:rPr>
          <w:rFonts w:cstheme="minorHAnsi"/>
          <w:spacing w:val="3"/>
          <w:shd w:val="clear" w:color="auto" w:fill="FFFFFF"/>
        </w:rPr>
        <w:t>.</w:t>
      </w:r>
    </w:p>
    <w:p w14:paraId="03B192A8" w14:textId="77777777" w:rsidR="00247A26" w:rsidRDefault="00E36BA2" w:rsidP="00247A26">
      <w:pPr>
        <w:pStyle w:val="Standard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pacing w:val="3"/>
          <w:sz w:val="22"/>
          <w:szCs w:val="22"/>
        </w:rPr>
      </w:pPr>
      <w:r w:rsidRPr="00E36BA2">
        <w:rPr>
          <w:rFonts w:asciiTheme="minorHAnsi" w:hAnsiTheme="minorHAnsi" w:cstheme="minorHAnsi"/>
          <w:spacing w:val="3"/>
          <w:sz w:val="22"/>
          <w:szCs w:val="22"/>
        </w:rPr>
        <w:t xml:space="preserve">Jedes Jahr machen </w:t>
      </w:r>
      <w:r w:rsidRPr="00120E02">
        <w:rPr>
          <w:rFonts w:asciiTheme="minorHAnsi" w:hAnsiTheme="minorHAnsi" w:cstheme="minorHAnsi"/>
          <w:spacing w:val="3"/>
          <w:sz w:val="22"/>
          <w:szCs w:val="22"/>
        </w:rPr>
        <w:t>sich Pfadfinder*innen</w:t>
      </w:r>
      <w:r w:rsidRPr="00E36BA2">
        <w:rPr>
          <w:rFonts w:asciiTheme="minorHAnsi" w:hAnsiTheme="minorHAnsi" w:cstheme="minorHAnsi"/>
          <w:spacing w:val="3"/>
          <w:sz w:val="22"/>
          <w:szCs w:val="22"/>
        </w:rPr>
        <w:t xml:space="preserve"> gemeinsam mit vielen Menschen verschiedener Nationen auf den Weg, um das Friedenslicht aus </w:t>
      </w:r>
      <w:r w:rsidR="00247A26" w:rsidRPr="003B2AE4">
        <w:rPr>
          <w:rFonts w:asciiTheme="minorHAnsi" w:hAnsiTheme="minorHAnsi" w:cstheme="minorHAnsi"/>
          <w:spacing w:val="3"/>
          <w:sz w:val="22"/>
          <w:szCs w:val="22"/>
        </w:rPr>
        <w:t>um das Friedenslicht aus Bethlehem nah zu den Menschen zu bringen</w:t>
      </w:r>
      <w:r w:rsidR="00247A26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  <w:r w:rsidR="00247A26" w:rsidRPr="00E36BA2">
        <w:rPr>
          <w:rFonts w:asciiTheme="minorHAnsi" w:hAnsiTheme="minorHAnsi" w:cstheme="minorHAnsi"/>
          <w:spacing w:val="3"/>
          <w:sz w:val="22"/>
          <w:szCs w:val="22"/>
        </w:rPr>
        <w:t>Dabei überwindet es einen über 3.000 Kilometer langen Weg über viele Mauern und Grenzen. Es verbindet Menschen vieler Nationen und Religionen miteinander. </w:t>
      </w:r>
    </w:p>
    <w:p w14:paraId="4F891A9A" w14:textId="0AE81065" w:rsidR="00E36BA2" w:rsidRDefault="00120E02" w:rsidP="00247A26">
      <w:pPr>
        <w:pStyle w:val="Standard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Die Weitergabe des Friedenslichtes möchte den Menschen </w:t>
      </w:r>
      <w:r w:rsidR="00247A26" w:rsidRPr="003B2AE4">
        <w:rPr>
          <w:rFonts w:asciiTheme="minorHAnsi" w:hAnsiTheme="minorHAnsi" w:cstheme="minorHAnsi"/>
          <w:spacing w:val="3"/>
          <w:sz w:val="22"/>
          <w:szCs w:val="22"/>
        </w:rPr>
        <w:t>Hoffnung schenken</w:t>
      </w:r>
      <w:r w:rsidR="00247A26">
        <w:rPr>
          <w:rFonts w:asciiTheme="minorHAnsi" w:hAnsiTheme="minorHAnsi" w:cstheme="minorHAnsi"/>
          <w:spacing w:val="3"/>
          <w:sz w:val="22"/>
          <w:szCs w:val="22"/>
        </w:rPr>
        <w:t xml:space="preserve"> und die Sehnsucht nach Wärme und Licht stillen</w:t>
      </w:r>
      <w:r w:rsidR="00247A26" w:rsidRPr="003B2AE4">
        <w:rPr>
          <w:rFonts w:asciiTheme="minorHAnsi" w:hAnsiTheme="minorHAnsi" w:cstheme="minorHAnsi"/>
          <w:spacing w:val="3"/>
          <w:sz w:val="22"/>
          <w:szCs w:val="22"/>
        </w:rPr>
        <w:t xml:space="preserve">, in </w:t>
      </w:r>
      <w:r w:rsidR="001E12B2">
        <w:rPr>
          <w:rFonts w:asciiTheme="minorHAnsi" w:hAnsiTheme="minorHAnsi" w:cstheme="minorHAnsi"/>
          <w:spacing w:val="3"/>
          <w:sz w:val="22"/>
          <w:szCs w:val="22"/>
        </w:rPr>
        <w:t>den</w:t>
      </w:r>
      <w:r w:rsidR="00247A26" w:rsidRPr="003B2AE4">
        <w:rPr>
          <w:rFonts w:asciiTheme="minorHAnsi" w:hAnsiTheme="minorHAnsi" w:cstheme="minorHAnsi"/>
          <w:spacing w:val="3"/>
          <w:sz w:val="22"/>
          <w:szCs w:val="22"/>
        </w:rPr>
        <w:t xml:space="preserve"> Wohnungen</w:t>
      </w:r>
      <w:r w:rsidR="00247A26">
        <w:rPr>
          <w:rFonts w:asciiTheme="minorHAnsi" w:hAnsiTheme="minorHAnsi" w:cstheme="minorHAnsi"/>
          <w:spacing w:val="3"/>
          <w:sz w:val="22"/>
          <w:szCs w:val="22"/>
        </w:rPr>
        <w:t>, in Einrichtungen öffentlichen Lebens</w:t>
      </w:r>
      <w:r w:rsidR="00247A26" w:rsidRPr="003B2AE4">
        <w:rPr>
          <w:rFonts w:asciiTheme="minorHAnsi" w:hAnsiTheme="minorHAnsi" w:cstheme="minorHAnsi"/>
          <w:spacing w:val="3"/>
          <w:sz w:val="22"/>
          <w:szCs w:val="22"/>
        </w:rPr>
        <w:t xml:space="preserve"> und für alle, die </w:t>
      </w:r>
      <w:r w:rsidR="00247A26">
        <w:rPr>
          <w:rFonts w:asciiTheme="minorHAnsi" w:hAnsiTheme="minorHAnsi" w:cstheme="minorHAnsi"/>
          <w:spacing w:val="3"/>
          <w:sz w:val="22"/>
          <w:szCs w:val="22"/>
        </w:rPr>
        <w:t>Hoffnung</w:t>
      </w:r>
      <w:r w:rsidR="00247A26" w:rsidRPr="003B2AE4">
        <w:rPr>
          <w:rFonts w:asciiTheme="minorHAnsi" w:hAnsiTheme="minorHAnsi" w:cstheme="minorHAnsi"/>
          <w:spacing w:val="3"/>
          <w:sz w:val="22"/>
          <w:szCs w:val="22"/>
        </w:rPr>
        <w:t xml:space="preserve"> besonders brauchen: Einsame, Kranke, Hilfsbedürftige, Gefangene und andere Menschen in Not. </w:t>
      </w:r>
      <w:r w:rsidR="00E36BA2" w:rsidRPr="00E36BA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67E5B6C2" w14:textId="698F5C59" w:rsidR="00120E02" w:rsidRPr="003B2AE4" w:rsidRDefault="00247A26" w:rsidP="00120E02">
      <w:pPr>
        <w:pStyle w:val="Standard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Die Pandemie zeigt uns</w:t>
      </w:r>
      <w:r w:rsidR="00120E02">
        <w:rPr>
          <w:rFonts w:asciiTheme="minorHAnsi" w:hAnsiTheme="minorHAnsi" w:cstheme="minorHAnsi"/>
          <w:spacing w:val="3"/>
          <w:sz w:val="22"/>
          <w:szCs w:val="22"/>
        </w:rPr>
        <w:t>, wie sehr wir aufeinander angewiesen sind und wie</w:t>
      </w:r>
      <w:r w:rsidR="00120E02" w:rsidRPr="003B2AE4">
        <w:rPr>
          <w:rFonts w:asciiTheme="minorHAnsi" w:hAnsiTheme="minorHAnsi" w:cstheme="minorHAnsi"/>
          <w:spacing w:val="3"/>
          <w:sz w:val="22"/>
          <w:szCs w:val="22"/>
        </w:rPr>
        <w:t xml:space="preserve"> wichtig Kreativität, besonnenes Handeln und Zuversicht sind.</w:t>
      </w:r>
    </w:p>
    <w:p w14:paraId="5E314405" w14:textId="2498D4D1" w:rsidR="00247A26" w:rsidRDefault="00120E02" w:rsidP="00247A26">
      <w:pPr>
        <w:pStyle w:val="Standard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Wenn Sie das Friedenslicht als Hoffnungszeichen weitertragen, wird aus einer kleinen Flamme ein Lichtermeer, das deutlich macht: Durch die Geburt Jesu in Bethlehem</w:t>
      </w:r>
      <w:r w:rsidR="001E12B2">
        <w:rPr>
          <w:rFonts w:asciiTheme="minorHAnsi" w:hAnsiTheme="minorHAnsi" w:cstheme="minorHAnsi"/>
          <w:spacing w:val="3"/>
          <w:sz w:val="22"/>
          <w:szCs w:val="22"/>
        </w:rPr>
        <w:t xml:space="preserve">, kommt Gott als Mensch zu den Menschen, er möchte unsere Dunkelheit erhellen.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Dieses Licht ist zugleich ein Impuls, </w:t>
      </w:r>
      <w:r w:rsidR="00007D29">
        <w:rPr>
          <w:rFonts w:asciiTheme="minorHAnsi" w:hAnsiTheme="minorHAnsi" w:cstheme="minorHAnsi"/>
          <w:spacing w:val="3"/>
          <w:sz w:val="22"/>
          <w:szCs w:val="22"/>
        </w:rPr>
        <w:t xml:space="preserve">dass wir selbst Licht für andere sein sollen, im Einsatz für ein friedliches Miteinander im Kleinen wie im Großen. </w:t>
      </w:r>
    </w:p>
    <w:p w14:paraId="162927E6" w14:textId="43EC7174" w:rsidR="00D7470B" w:rsidRDefault="00D7470B" w:rsidP="00247A26">
      <w:pPr>
        <w:pStyle w:val="Standard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pacing w:val="3"/>
          <w:sz w:val="22"/>
          <w:szCs w:val="22"/>
        </w:rPr>
      </w:pPr>
    </w:p>
    <w:p w14:paraId="60C9533E" w14:textId="2C7C3887" w:rsidR="00D7470B" w:rsidRPr="00E36BA2" w:rsidRDefault="00C815F8" w:rsidP="00247A26">
      <w:pPr>
        <w:pStyle w:val="StandardWeb"/>
        <w:shd w:val="clear" w:color="auto" w:fill="FFFFFF"/>
        <w:spacing w:before="0" w:beforeAutospacing="0" w:after="272" w:afterAutospacing="0"/>
        <w:contextualSpacing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Cottbus, 12.12.21, </w:t>
      </w:r>
      <w:r w:rsidR="00D7470B">
        <w:rPr>
          <w:rFonts w:asciiTheme="minorHAnsi" w:hAnsiTheme="minorHAnsi" w:cstheme="minorHAnsi"/>
          <w:spacing w:val="3"/>
          <w:sz w:val="22"/>
          <w:szCs w:val="22"/>
        </w:rPr>
        <w:t xml:space="preserve">Dorothée Lattig, </w:t>
      </w:r>
      <w:hyperlink r:id="rId4" w:history="1">
        <w:r w:rsidR="00D7470B" w:rsidRPr="00B66B10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d.lattig@ekbo.de</w:t>
        </w:r>
      </w:hyperlink>
      <w:r w:rsidR="00D7470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14:paraId="04E3903F" w14:textId="77777777" w:rsidR="00634B83" w:rsidRDefault="00634B8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</w:p>
    <w:p w14:paraId="29216E12" w14:textId="77777777" w:rsidR="00634B83" w:rsidRPr="003D4E8D" w:rsidRDefault="00634B83" w:rsidP="00634B83">
      <w:pPr>
        <w:shd w:val="clear" w:color="auto" w:fill="FFFFFF"/>
        <w:spacing w:after="340" w:line="240" w:lineRule="auto"/>
        <w:contextualSpacing/>
        <w:outlineLvl w:val="2"/>
        <w:rPr>
          <w:rFonts w:eastAsia="Times New Roman" w:cstheme="minorHAnsi"/>
          <w:lang w:eastAsia="de-DE"/>
        </w:rPr>
      </w:pPr>
      <w:r w:rsidRPr="003D4E8D">
        <w:rPr>
          <w:rFonts w:eastAsia="Times New Roman" w:cstheme="minorHAnsi"/>
          <w:lang w:eastAsia="de-DE"/>
        </w:rPr>
        <w:t xml:space="preserve"> </w:t>
      </w:r>
    </w:p>
    <w:p w14:paraId="38B62673" w14:textId="77777777" w:rsidR="00200688" w:rsidRDefault="00200688"/>
    <w:sectPr w:rsidR="002006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3"/>
    <w:rsid w:val="00007D29"/>
    <w:rsid w:val="00024C6D"/>
    <w:rsid w:val="000F3013"/>
    <w:rsid w:val="00120E02"/>
    <w:rsid w:val="001E12B2"/>
    <w:rsid w:val="00200688"/>
    <w:rsid w:val="00247A26"/>
    <w:rsid w:val="00634B83"/>
    <w:rsid w:val="007C21C0"/>
    <w:rsid w:val="00900DF8"/>
    <w:rsid w:val="00AD0DC7"/>
    <w:rsid w:val="00B433EC"/>
    <w:rsid w:val="00C40233"/>
    <w:rsid w:val="00C815F8"/>
    <w:rsid w:val="00D7470B"/>
    <w:rsid w:val="00E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AFC"/>
  <w15:chartTrackingRefBased/>
  <w15:docId w15:val="{8CDB7D1A-9BAE-493A-9CD0-06F5C3AC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B8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B8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3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36BA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4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lattig@ekbo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Lattig</dc:creator>
  <cp:keywords/>
  <dc:description/>
  <cp:lastModifiedBy>Dorothee Lattig</cp:lastModifiedBy>
  <cp:revision>6</cp:revision>
  <cp:lastPrinted>2021-12-12T20:36:00Z</cp:lastPrinted>
  <dcterms:created xsi:type="dcterms:W3CDTF">2021-12-10T19:51:00Z</dcterms:created>
  <dcterms:modified xsi:type="dcterms:W3CDTF">2021-12-12T20:36:00Z</dcterms:modified>
</cp:coreProperties>
</file>